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5D" w:rsidRDefault="00434E5D" w:rsidP="006B213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 w:rsidR="000A409E">
        <w:rPr>
          <w:rFonts w:asciiTheme="minorEastAsia" w:hAnsiTheme="minorEastAsia"/>
          <w:sz w:val="28"/>
          <w:szCs w:val="28"/>
        </w:rPr>
        <w:t>3</w:t>
      </w:r>
    </w:p>
    <w:p w:rsidR="009A0AAC" w:rsidRPr="000A409E" w:rsidRDefault="009A0AAC" w:rsidP="009A0AAC">
      <w:pPr>
        <w:jc w:val="center"/>
        <w:rPr>
          <w:rFonts w:ascii="黑体" w:eastAsia="黑体" w:hAnsi="黑体"/>
          <w:b/>
          <w:sz w:val="32"/>
          <w:szCs w:val="28"/>
        </w:rPr>
      </w:pPr>
      <w:r w:rsidRPr="000A409E">
        <w:rPr>
          <w:rFonts w:ascii="黑体" w:eastAsia="黑体" w:hAnsi="黑体" w:hint="eastAsia"/>
          <w:b/>
          <w:sz w:val="32"/>
          <w:szCs w:val="28"/>
        </w:rPr>
        <w:t>经济管理学院2017年“春华计划”拟立项名单</w:t>
      </w:r>
    </w:p>
    <w:tbl>
      <w:tblPr>
        <w:tblW w:w="9413" w:type="dxa"/>
        <w:jc w:val="center"/>
        <w:tblLook w:val="04A0" w:firstRow="1" w:lastRow="0" w:firstColumn="1" w:lastColumn="0" w:noHBand="0" w:noVBand="1"/>
      </w:tblPr>
      <w:tblGrid>
        <w:gridCol w:w="766"/>
        <w:gridCol w:w="1560"/>
        <w:gridCol w:w="893"/>
        <w:gridCol w:w="893"/>
        <w:gridCol w:w="3983"/>
        <w:gridCol w:w="1318"/>
      </w:tblGrid>
      <w:tr w:rsidR="00DF5407" w:rsidRPr="009A0AAC" w:rsidTr="00DF5407">
        <w:trPr>
          <w:trHeight w:val="4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A0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获资助金额（元）</w:t>
            </w:r>
          </w:p>
        </w:tc>
      </w:tr>
      <w:tr w:rsidR="00DF5407" w:rsidRPr="009A0AAC" w:rsidTr="00DF5407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张童朝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颜廷武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农民生态经济理性实现程度及其提升问题研究——以农业绿色生产为例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DF5407" w:rsidRPr="009A0AAC" w:rsidTr="00DF5407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黄炜虹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齐振宏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农户的资本依赖、信贷约束与规模化经营意愿研究——以长江中游四省水稻种植农户为例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DF5407" w:rsidRPr="009A0AAC" w:rsidTr="00DF5407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曾杨梅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张俊飚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代际传递视角下农户绿色农业技术采用意愿研究——以有机肥为例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DF5407" w:rsidRPr="009A0AAC" w:rsidTr="00DF5407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高雪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李谷成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农户应对干旱的适应性行为研究——以华北平原的小麦种植户为例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DF5407" w:rsidRPr="009A0AAC" w:rsidTr="00DF5407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刘成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冯中朝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测土配方施肥对油菜生产的影响——基于1722份田间试验材料的经济学分析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DF5407" w:rsidRPr="009A0AAC" w:rsidTr="00DF5407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农业贸易与农村金融管理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张欢欢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熊学萍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个人特质抑或外部环境？——基于HLM的农村居民金融素养影响因素分析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DF5407" w:rsidRPr="009A0AAC" w:rsidTr="00DF5407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中小企业管理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廖芬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青平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“殊途同归”：沟通类型对食物浪费行为的影响机制研究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DF5407" w:rsidRPr="009A0AAC" w:rsidTr="00DF5407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中小企业管理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曾晶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青平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产品距离对消费者营养强化产品接受意愿影响研究——基于线索利用理论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DF5407" w:rsidRPr="009A0AAC" w:rsidTr="00DF5407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中小企业管理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姜艺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青平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科技示范农户的社会网络对示范效果的影响机制研究：以作物营养强化作物种植为例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DF5407" w:rsidRPr="009A0AAC" w:rsidTr="00DF5407">
        <w:trPr>
          <w:trHeight w:val="49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中小企业管理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周春晓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严奉宪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多元灾害韧性与山地农业生态发展研究——以鄂西山区为例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07" w:rsidRPr="009A0AAC" w:rsidRDefault="00DF5407" w:rsidP="009A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0A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</w:tbl>
    <w:p w:rsidR="009A0AAC" w:rsidRDefault="009A0AAC" w:rsidP="006B2134">
      <w:pPr>
        <w:rPr>
          <w:rFonts w:asciiTheme="minorEastAsia" w:hAnsiTheme="minorEastAsia"/>
          <w:sz w:val="28"/>
          <w:szCs w:val="28"/>
        </w:rPr>
      </w:pPr>
    </w:p>
    <w:sectPr w:rsidR="009A0AAC" w:rsidSect="00A1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34" w:rsidRDefault="00F65534" w:rsidP="006B2134">
      <w:r>
        <w:separator/>
      </w:r>
    </w:p>
  </w:endnote>
  <w:endnote w:type="continuationSeparator" w:id="0">
    <w:p w:rsidR="00F65534" w:rsidRDefault="00F65534" w:rsidP="006B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34" w:rsidRDefault="00F65534" w:rsidP="006B2134">
      <w:r>
        <w:separator/>
      </w:r>
    </w:p>
  </w:footnote>
  <w:footnote w:type="continuationSeparator" w:id="0">
    <w:p w:rsidR="00F65534" w:rsidRDefault="00F65534" w:rsidP="006B2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34"/>
    <w:rsid w:val="00014CEF"/>
    <w:rsid w:val="000A409E"/>
    <w:rsid w:val="00132C6B"/>
    <w:rsid w:val="001675EF"/>
    <w:rsid w:val="001C7276"/>
    <w:rsid w:val="002171B8"/>
    <w:rsid w:val="0025251F"/>
    <w:rsid w:val="0030279D"/>
    <w:rsid w:val="00302D96"/>
    <w:rsid w:val="00434E5D"/>
    <w:rsid w:val="00446E88"/>
    <w:rsid w:val="0049799E"/>
    <w:rsid w:val="005C3A3C"/>
    <w:rsid w:val="00602F35"/>
    <w:rsid w:val="00611F8E"/>
    <w:rsid w:val="006438E0"/>
    <w:rsid w:val="006B2134"/>
    <w:rsid w:val="00731821"/>
    <w:rsid w:val="00766AFE"/>
    <w:rsid w:val="007D3635"/>
    <w:rsid w:val="0086075C"/>
    <w:rsid w:val="0086758A"/>
    <w:rsid w:val="008745BB"/>
    <w:rsid w:val="009A0AAC"/>
    <w:rsid w:val="00A17B16"/>
    <w:rsid w:val="00AA2001"/>
    <w:rsid w:val="00B82659"/>
    <w:rsid w:val="00BF79C0"/>
    <w:rsid w:val="00C14458"/>
    <w:rsid w:val="00DB0278"/>
    <w:rsid w:val="00DF4B62"/>
    <w:rsid w:val="00DF5407"/>
    <w:rsid w:val="00EC604F"/>
    <w:rsid w:val="00F65534"/>
    <w:rsid w:val="00F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D96331-CD47-480A-B214-73E546D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B213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B2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B213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B213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B2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Www.SangSan.Cn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526977081@qq.com</cp:lastModifiedBy>
  <cp:revision>4</cp:revision>
  <dcterms:created xsi:type="dcterms:W3CDTF">2017-11-13T08:08:00Z</dcterms:created>
  <dcterms:modified xsi:type="dcterms:W3CDTF">2017-11-13T08:31:00Z</dcterms:modified>
</cp:coreProperties>
</file>